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89" w:rsidRPr="006A0289" w:rsidRDefault="006A0289" w:rsidP="006A0289">
      <w:pPr>
        <w:shd w:val="clear" w:color="auto" w:fill="FFFFFF"/>
        <w:spacing w:after="0" w:line="240" w:lineRule="auto"/>
        <w:textAlignment w:val="baseline"/>
        <w:rPr>
          <w:rFonts w:ascii="Arial" w:eastAsia="Times New Roman" w:hAnsi="Arial" w:cs="Arial"/>
          <w:color w:val="474747"/>
          <w:sz w:val="24"/>
          <w:szCs w:val="24"/>
          <w:lang w:eastAsia="es-ES"/>
        </w:rPr>
      </w:pPr>
      <w:r w:rsidRPr="006A0289">
        <w:rPr>
          <w:rFonts w:ascii="inherit" w:eastAsia="Times New Roman" w:hAnsi="inherit" w:cs="Arial"/>
          <w:b/>
          <w:bCs/>
          <w:color w:val="474747"/>
          <w:sz w:val="48"/>
          <w:szCs w:val="48"/>
          <w:bdr w:val="none" w:sz="0" w:space="0" w:color="auto" w:frame="1"/>
          <w:lang w:eastAsia="es-ES"/>
        </w:rPr>
        <w:t>Casi un siglo del motor bóxer de BMW</w:t>
      </w:r>
    </w:p>
    <w:p w:rsidR="006A0289" w:rsidRDefault="006A0289" w:rsidP="006A0289">
      <w:pPr>
        <w:spacing w:after="0" w:line="240" w:lineRule="auto"/>
        <w:rPr>
          <w:rFonts w:ascii="Times New Roman" w:eastAsia="Times New Roman" w:hAnsi="Times New Roman" w:cs="Times New Roman"/>
          <w:sz w:val="24"/>
          <w:szCs w:val="24"/>
          <w:lang w:eastAsia="es-ES"/>
        </w:rPr>
      </w:pPr>
    </w:p>
    <w:p w:rsidR="006A0289" w:rsidRPr="006A0289" w:rsidRDefault="006A0289" w:rsidP="006A0289">
      <w:pPr>
        <w:spacing w:after="0" w:line="240" w:lineRule="auto"/>
        <w:rPr>
          <w:rFonts w:ascii="Times New Roman" w:eastAsia="Times New Roman" w:hAnsi="Times New Roman" w:cs="Times New Roman"/>
          <w:sz w:val="24"/>
          <w:szCs w:val="24"/>
          <w:lang w:eastAsia="es-ES"/>
        </w:rPr>
      </w:pPr>
      <w:r w:rsidRPr="006A0289">
        <w:rPr>
          <w:rFonts w:ascii="Times New Roman" w:eastAsia="Times New Roman" w:hAnsi="Times New Roman" w:cs="Times New Roman"/>
          <w:sz w:val="24"/>
          <w:szCs w:val="24"/>
          <w:lang w:eastAsia="es-ES"/>
        </w:rPr>
        <w:t>Antes de comenzar a fabricar la cantidad de vehículos que conocemos hoy, BMW se dedicaba a producir motores. Hace 100 años nació el propulsor más famoso de la marca alemana: el bóxer.</w:t>
      </w:r>
    </w:p>
    <w:p w:rsidR="006A0289" w:rsidRDefault="006A0289" w:rsidP="006A0289">
      <w:pPr>
        <w:spacing w:after="0" w:line="240" w:lineRule="auto"/>
        <w:jc w:val="both"/>
        <w:textAlignment w:val="baseline"/>
        <w:rPr>
          <w:rFonts w:ascii="inherit" w:eastAsia="Times New Roman" w:hAnsi="inherit" w:cs="Times New Roman"/>
          <w:sz w:val="28"/>
          <w:szCs w:val="28"/>
          <w:bdr w:val="none" w:sz="0" w:space="0" w:color="auto" w:frame="1"/>
          <w:lang w:eastAsia="es-ES"/>
        </w:rPr>
      </w:pPr>
    </w:p>
    <w:p w:rsidR="006A0289" w:rsidRDefault="006A0289" w:rsidP="006A0289">
      <w:pPr>
        <w:spacing w:after="0" w:line="240" w:lineRule="auto"/>
        <w:jc w:val="both"/>
        <w:textAlignment w:val="baseline"/>
        <w:rPr>
          <w:rFonts w:ascii="inherit" w:eastAsia="Times New Roman" w:hAnsi="inherit" w:cs="Times New Roman"/>
          <w:sz w:val="28"/>
          <w:szCs w:val="28"/>
          <w:bdr w:val="none" w:sz="0" w:space="0" w:color="auto" w:frame="1"/>
          <w:lang w:eastAsia="es-ES"/>
        </w:rPr>
      </w:pPr>
      <w:r w:rsidRPr="006A0289">
        <w:rPr>
          <w:rFonts w:ascii="inherit" w:eastAsia="Times New Roman" w:hAnsi="inherit" w:cs="Times New Roman"/>
          <w:sz w:val="28"/>
          <w:szCs w:val="28"/>
          <w:bdr w:val="none" w:sz="0" w:space="0" w:color="auto" w:frame="1"/>
          <w:lang w:eastAsia="es-ES"/>
        </w:rPr>
        <w:t>Publicado Por  </w:t>
      </w:r>
      <w:hyperlink r:id="rId5" w:tooltip="Entradas de Gente De Moto" w:history="1">
        <w:r w:rsidRPr="006A0289">
          <w:rPr>
            <w:rFonts w:ascii="inherit" w:eastAsia="Times New Roman" w:hAnsi="inherit" w:cs="Times New Roman"/>
            <w:color w:val="141827"/>
            <w:sz w:val="28"/>
            <w:szCs w:val="28"/>
            <w:u w:val="single"/>
            <w:bdr w:val="none" w:sz="0" w:space="0" w:color="auto" w:frame="1"/>
            <w:lang w:eastAsia="es-ES"/>
          </w:rPr>
          <w:t>Gente De Moto</w:t>
        </w:r>
      </w:hyperlink>
      <w:r w:rsidRPr="006A0289">
        <w:rPr>
          <w:rFonts w:ascii="inherit" w:eastAsia="Times New Roman" w:hAnsi="inherit" w:cs="Times New Roman"/>
          <w:sz w:val="28"/>
          <w:szCs w:val="28"/>
          <w:bdr w:val="none" w:sz="0" w:space="0" w:color="auto" w:frame="1"/>
          <w:lang w:eastAsia="es-ES"/>
        </w:rPr>
        <w:t> </w:t>
      </w:r>
    </w:p>
    <w:p w:rsidR="006A0289" w:rsidRPr="006A0289" w:rsidRDefault="006A0289" w:rsidP="006A0289">
      <w:pPr>
        <w:spacing w:after="0" w:line="240" w:lineRule="auto"/>
        <w:jc w:val="both"/>
        <w:textAlignment w:val="baseline"/>
        <w:rPr>
          <w:rFonts w:ascii="inherit" w:eastAsia="Times New Roman" w:hAnsi="inherit" w:cs="Times New Roman"/>
          <w:sz w:val="24"/>
          <w:szCs w:val="24"/>
          <w:lang w:eastAsia="es-ES"/>
        </w:rPr>
      </w:pPr>
    </w:p>
    <w:p w:rsidR="006A0289" w:rsidRPr="006A0289" w:rsidRDefault="006A0289" w:rsidP="006A0289">
      <w:pPr>
        <w:shd w:val="clear" w:color="auto" w:fill="FFFFFF"/>
        <w:spacing w:after="0" w:line="240" w:lineRule="auto"/>
        <w:textAlignment w:val="baseline"/>
        <w:rPr>
          <w:rFonts w:ascii="Arial" w:eastAsia="Times New Roman" w:hAnsi="Arial" w:cs="Arial"/>
          <w:color w:val="474747"/>
          <w:sz w:val="24"/>
          <w:szCs w:val="24"/>
          <w:lang w:eastAsia="es-ES"/>
        </w:rPr>
      </w:pPr>
      <w:r w:rsidRPr="006A0289">
        <w:rPr>
          <w:rFonts w:ascii="Arial" w:eastAsia="Times New Roman" w:hAnsi="Arial" w:cs="Arial"/>
          <w:noProof/>
          <w:color w:val="474747"/>
          <w:sz w:val="24"/>
          <w:szCs w:val="24"/>
          <w:lang w:eastAsia="es-ES"/>
        </w:rPr>
        <w:drawing>
          <wp:inline distT="0" distB="0" distL="0" distR="0" wp14:anchorId="62824BFB" wp14:editId="3BA9D8A4">
            <wp:extent cx="5818158" cy="3491051"/>
            <wp:effectExtent l="0" t="0" r="0" b="0"/>
            <wp:docPr id="1" name="Imagen 1" descr="https://gentedemoto.com/wp-content/uploads/2020/04/BMW-Motor-box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entedemoto.com/wp-content/uploads/2020/04/BMW-Motor-boxe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4368" cy="3494777"/>
                    </a:xfrm>
                    <a:prstGeom prst="rect">
                      <a:avLst/>
                    </a:prstGeom>
                    <a:noFill/>
                    <a:ln>
                      <a:noFill/>
                    </a:ln>
                  </pic:spPr>
                </pic:pic>
              </a:graphicData>
            </a:graphic>
          </wp:inline>
        </w:drawing>
      </w:r>
    </w:p>
    <w:p w:rsidR="006A0289" w:rsidRPr="006A0289" w:rsidRDefault="006A0289" w:rsidP="006A0289">
      <w:pPr>
        <w:shd w:val="clear" w:color="auto" w:fill="FFFFFF"/>
        <w:spacing w:after="300" w:line="240" w:lineRule="auto"/>
        <w:textAlignment w:val="baseline"/>
        <w:rPr>
          <w:rFonts w:ascii="inherit" w:eastAsia="Times New Roman" w:hAnsi="inherit" w:cs="Arial"/>
          <w:color w:val="474747"/>
          <w:sz w:val="24"/>
          <w:szCs w:val="24"/>
          <w:lang w:eastAsia="es-ES"/>
        </w:rPr>
      </w:pPr>
      <w:r w:rsidRPr="006A0289">
        <w:rPr>
          <w:rFonts w:ascii="inherit" w:eastAsia="Times New Roman" w:hAnsi="inherit" w:cs="Arial"/>
          <w:color w:val="474747"/>
          <w:sz w:val="24"/>
          <w:szCs w:val="24"/>
          <w:lang w:eastAsia="es-ES"/>
        </w:rPr>
        <w:t> </w:t>
      </w:r>
    </w:p>
    <w:p w:rsidR="006A0289" w:rsidRPr="006A0289" w:rsidRDefault="006A0289" w:rsidP="006A0289">
      <w:pPr>
        <w:shd w:val="clear" w:color="auto" w:fill="FFFFFF"/>
        <w:spacing w:after="0" w:line="240" w:lineRule="auto"/>
        <w:jc w:val="both"/>
        <w:textAlignment w:val="baseline"/>
        <w:rPr>
          <w:rFonts w:ascii="inherit" w:eastAsia="Times New Roman" w:hAnsi="inherit" w:cs="Arial"/>
          <w:color w:val="474747"/>
          <w:sz w:val="24"/>
          <w:szCs w:val="24"/>
          <w:lang w:eastAsia="es-ES"/>
        </w:rPr>
      </w:pPr>
      <w:r>
        <w:rPr>
          <w:rFonts w:ascii="inherit" w:eastAsia="Times New Roman" w:hAnsi="inherit" w:cs="Arial"/>
          <w:color w:val="474747"/>
          <w:sz w:val="24"/>
          <w:szCs w:val="24"/>
          <w:lang w:eastAsia="es-ES"/>
        </w:rPr>
        <w:t>Como todos sabé</w:t>
      </w:r>
      <w:r w:rsidRPr="006A0289">
        <w:rPr>
          <w:rFonts w:ascii="inherit" w:eastAsia="Times New Roman" w:hAnsi="inherit" w:cs="Arial"/>
          <w:color w:val="474747"/>
          <w:sz w:val="24"/>
          <w:szCs w:val="24"/>
          <w:lang w:eastAsia="es-ES"/>
        </w:rPr>
        <w:t>is hace poco BMW estrenó </w:t>
      </w:r>
      <w:hyperlink r:id="rId7" w:tgtFrame="_blank" w:history="1">
        <w:r w:rsidRPr="006A0289">
          <w:rPr>
            <w:rFonts w:ascii="inherit" w:eastAsia="Times New Roman" w:hAnsi="inherit" w:cs="Arial"/>
            <w:color w:val="141827"/>
            <w:sz w:val="24"/>
            <w:szCs w:val="24"/>
            <w:u w:val="single"/>
            <w:bdr w:val="none" w:sz="0" w:space="0" w:color="auto" w:frame="1"/>
            <w:lang w:eastAsia="es-ES"/>
          </w:rPr>
          <w:t>la R 18</w:t>
        </w:r>
      </w:hyperlink>
      <w:r w:rsidRPr="006A0289">
        <w:rPr>
          <w:rFonts w:ascii="inherit" w:eastAsia="Times New Roman" w:hAnsi="inherit" w:cs="Arial"/>
          <w:color w:val="474747"/>
          <w:sz w:val="24"/>
          <w:szCs w:val="24"/>
          <w:lang w:eastAsia="es-ES"/>
        </w:rPr>
        <w:t>, un modelo que recuerda el estilo clásico de la firma y que tiene como protagonista a un verdadero símbolo de la fábrica germana: el motor bóxer. Ese mismo propulsor cumplirá su 100° aniversario en 2023; estrenado en la primera motocicleta de la marca, la R 32, que nació en 1923.</w:t>
      </w:r>
    </w:p>
    <w:p w:rsidR="006A0289" w:rsidRDefault="006A0289" w:rsidP="006A0289">
      <w:pPr>
        <w:shd w:val="clear" w:color="auto" w:fill="FFFFFF"/>
        <w:spacing w:after="0" w:line="240" w:lineRule="auto"/>
        <w:jc w:val="both"/>
        <w:textAlignment w:val="baseline"/>
        <w:outlineLvl w:val="3"/>
        <w:rPr>
          <w:rFonts w:ascii="inherit" w:eastAsia="Times New Roman" w:hAnsi="inherit" w:cs="Arial"/>
          <w:b/>
          <w:bCs/>
          <w:i/>
          <w:iCs/>
          <w:color w:val="333333"/>
          <w:sz w:val="21"/>
          <w:szCs w:val="21"/>
          <w:bdr w:val="none" w:sz="0" w:space="0" w:color="auto" w:frame="1"/>
          <w:lang w:eastAsia="es-ES"/>
        </w:rPr>
      </w:pPr>
    </w:p>
    <w:p w:rsidR="006A0289" w:rsidRPr="006A0289" w:rsidRDefault="006A0289" w:rsidP="006A0289">
      <w:pPr>
        <w:shd w:val="clear" w:color="auto" w:fill="FFFFFF"/>
        <w:spacing w:after="0" w:line="240" w:lineRule="auto"/>
        <w:jc w:val="both"/>
        <w:textAlignment w:val="baseline"/>
        <w:outlineLvl w:val="3"/>
        <w:rPr>
          <w:rFonts w:ascii="inherit" w:eastAsia="Times New Roman" w:hAnsi="inherit" w:cs="Arial"/>
          <w:b/>
          <w:bCs/>
          <w:color w:val="333333"/>
          <w:sz w:val="24"/>
          <w:szCs w:val="24"/>
          <w:lang w:eastAsia="es-ES"/>
        </w:rPr>
      </w:pPr>
      <w:r w:rsidRPr="006A0289">
        <w:rPr>
          <w:rFonts w:ascii="inherit" w:eastAsia="Times New Roman" w:hAnsi="inherit" w:cs="Arial"/>
          <w:b/>
          <w:bCs/>
          <w:i/>
          <w:iCs/>
          <w:color w:val="333333"/>
          <w:sz w:val="24"/>
          <w:szCs w:val="24"/>
          <w:bdr w:val="none" w:sz="0" w:space="0" w:color="auto" w:frame="1"/>
          <w:lang w:eastAsia="es-ES"/>
        </w:rPr>
        <w:t>Antes de las motocicletas</w:t>
      </w:r>
    </w:p>
    <w:p w:rsidR="006A0289" w:rsidRPr="006A0289" w:rsidRDefault="006A0289" w:rsidP="006A0289">
      <w:pPr>
        <w:shd w:val="clear" w:color="auto" w:fill="FFFFFF"/>
        <w:spacing w:after="300" w:line="240" w:lineRule="auto"/>
        <w:jc w:val="both"/>
        <w:textAlignment w:val="baseline"/>
        <w:rPr>
          <w:rFonts w:ascii="inherit" w:eastAsia="Times New Roman" w:hAnsi="inherit" w:cs="Arial"/>
          <w:color w:val="474747"/>
          <w:sz w:val="24"/>
          <w:szCs w:val="24"/>
          <w:lang w:eastAsia="es-ES"/>
        </w:rPr>
      </w:pPr>
      <w:r w:rsidRPr="006A0289">
        <w:rPr>
          <w:rFonts w:ascii="inherit" w:eastAsia="Times New Roman" w:hAnsi="inherit" w:cs="Arial"/>
          <w:color w:val="474747"/>
          <w:sz w:val="24"/>
          <w:szCs w:val="24"/>
          <w:lang w:eastAsia="es-ES"/>
        </w:rPr>
        <w:t>El final de la Primera Guerra Mundial supuso para muchas fábricas un momento de quiebre, ya que ciertas prohibiciones hicieron imposible el seguir trabajando con los proyectos de aquel momento. BMW fue una de las tantas de la industria que debió cambiar a la fuerza, porque se veía impedida de continuar produciendo motores para aviones.</w:t>
      </w:r>
    </w:p>
    <w:p w:rsidR="006A0289" w:rsidRPr="006A0289" w:rsidRDefault="006A0289" w:rsidP="006A0289">
      <w:pPr>
        <w:shd w:val="clear" w:color="auto" w:fill="FFFFFF"/>
        <w:spacing w:after="300" w:line="240" w:lineRule="auto"/>
        <w:jc w:val="both"/>
        <w:textAlignment w:val="baseline"/>
        <w:rPr>
          <w:rFonts w:ascii="inherit" w:eastAsia="Times New Roman" w:hAnsi="inherit" w:cs="Arial"/>
          <w:color w:val="474747"/>
          <w:sz w:val="24"/>
          <w:szCs w:val="24"/>
          <w:lang w:eastAsia="es-ES"/>
        </w:rPr>
      </w:pPr>
      <w:r w:rsidRPr="006A0289">
        <w:rPr>
          <w:rFonts w:ascii="inherit" w:eastAsia="Times New Roman" w:hAnsi="inherit" w:cs="Arial"/>
          <w:color w:val="474747"/>
          <w:sz w:val="24"/>
          <w:szCs w:val="24"/>
          <w:lang w:eastAsia="es-ES"/>
        </w:rPr>
        <w:t xml:space="preserve">Karl </w:t>
      </w:r>
      <w:proofErr w:type="spellStart"/>
      <w:r w:rsidRPr="006A0289">
        <w:rPr>
          <w:rFonts w:ascii="inherit" w:eastAsia="Times New Roman" w:hAnsi="inherit" w:cs="Arial"/>
          <w:color w:val="474747"/>
          <w:sz w:val="24"/>
          <w:szCs w:val="24"/>
          <w:lang w:eastAsia="es-ES"/>
        </w:rPr>
        <w:t>Rapp</w:t>
      </w:r>
      <w:proofErr w:type="spellEnd"/>
      <w:r w:rsidRPr="006A0289">
        <w:rPr>
          <w:rFonts w:ascii="inherit" w:eastAsia="Times New Roman" w:hAnsi="inherit" w:cs="Arial"/>
          <w:color w:val="474747"/>
          <w:sz w:val="24"/>
          <w:szCs w:val="24"/>
          <w:lang w:eastAsia="es-ES"/>
        </w:rPr>
        <w:t xml:space="preserve"> necesitaba modificar el rumbo de su fábrica, </w:t>
      </w:r>
      <w:proofErr w:type="spellStart"/>
      <w:r w:rsidRPr="006A0289">
        <w:rPr>
          <w:rFonts w:ascii="inherit" w:eastAsia="Times New Roman" w:hAnsi="inherit" w:cs="Arial"/>
          <w:color w:val="474747"/>
          <w:sz w:val="24"/>
          <w:szCs w:val="24"/>
          <w:lang w:eastAsia="es-ES"/>
        </w:rPr>
        <w:t>Bayerische</w:t>
      </w:r>
      <w:proofErr w:type="spellEnd"/>
      <w:r w:rsidRPr="006A0289">
        <w:rPr>
          <w:rFonts w:ascii="inherit" w:eastAsia="Times New Roman" w:hAnsi="inherit" w:cs="Arial"/>
          <w:color w:val="474747"/>
          <w:sz w:val="24"/>
          <w:szCs w:val="24"/>
          <w:lang w:eastAsia="es-ES"/>
        </w:rPr>
        <w:t xml:space="preserve"> </w:t>
      </w:r>
      <w:proofErr w:type="spellStart"/>
      <w:r w:rsidRPr="006A0289">
        <w:rPr>
          <w:rFonts w:ascii="inherit" w:eastAsia="Times New Roman" w:hAnsi="inherit" w:cs="Arial"/>
          <w:color w:val="474747"/>
          <w:sz w:val="24"/>
          <w:szCs w:val="24"/>
          <w:lang w:eastAsia="es-ES"/>
        </w:rPr>
        <w:t>Motoren</w:t>
      </w:r>
      <w:proofErr w:type="spellEnd"/>
      <w:r w:rsidRPr="006A0289">
        <w:rPr>
          <w:rFonts w:ascii="inherit" w:eastAsia="Times New Roman" w:hAnsi="inherit" w:cs="Arial"/>
          <w:color w:val="474747"/>
          <w:sz w:val="24"/>
          <w:szCs w:val="24"/>
          <w:lang w:eastAsia="es-ES"/>
        </w:rPr>
        <w:t xml:space="preserve"> </w:t>
      </w:r>
      <w:proofErr w:type="spellStart"/>
      <w:r w:rsidRPr="006A0289">
        <w:rPr>
          <w:rFonts w:ascii="inherit" w:eastAsia="Times New Roman" w:hAnsi="inherit" w:cs="Arial"/>
          <w:color w:val="474747"/>
          <w:sz w:val="24"/>
          <w:szCs w:val="24"/>
          <w:lang w:eastAsia="es-ES"/>
        </w:rPr>
        <w:t>Werke</w:t>
      </w:r>
      <w:proofErr w:type="spellEnd"/>
      <w:r w:rsidRPr="006A0289">
        <w:rPr>
          <w:rFonts w:ascii="inherit" w:eastAsia="Times New Roman" w:hAnsi="inherit" w:cs="Arial"/>
          <w:color w:val="474747"/>
          <w:sz w:val="24"/>
          <w:szCs w:val="24"/>
          <w:lang w:eastAsia="es-ES"/>
        </w:rPr>
        <w:t xml:space="preserve"> (mejor conocida como BMW), y se apoyó en su nuevo ingeniero: Martin </w:t>
      </w:r>
      <w:proofErr w:type="spellStart"/>
      <w:r w:rsidRPr="006A0289">
        <w:rPr>
          <w:rFonts w:ascii="inherit" w:eastAsia="Times New Roman" w:hAnsi="inherit" w:cs="Arial"/>
          <w:color w:val="474747"/>
          <w:sz w:val="24"/>
          <w:szCs w:val="24"/>
          <w:lang w:eastAsia="es-ES"/>
        </w:rPr>
        <w:t>Stolle</w:t>
      </w:r>
      <w:proofErr w:type="spellEnd"/>
      <w:r w:rsidRPr="006A0289">
        <w:rPr>
          <w:rFonts w:ascii="inherit" w:eastAsia="Times New Roman" w:hAnsi="inherit" w:cs="Arial"/>
          <w:color w:val="474747"/>
          <w:sz w:val="24"/>
          <w:szCs w:val="24"/>
          <w:lang w:eastAsia="es-ES"/>
        </w:rPr>
        <w:t xml:space="preserve">. Hombre de mecánica, </w:t>
      </w:r>
      <w:proofErr w:type="spellStart"/>
      <w:r w:rsidRPr="006A0289">
        <w:rPr>
          <w:rFonts w:ascii="inherit" w:eastAsia="Times New Roman" w:hAnsi="inherit" w:cs="Arial"/>
          <w:color w:val="474747"/>
          <w:sz w:val="24"/>
          <w:szCs w:val="24"/>
          <w:lang w:eastAsia="es-ES"/>
        </w:rPr>
        <w:t>Stolle</w:t>
      </w:r>
      <w:proofErr w:type="spellEnd"/>
      <w:r w:rsidRPr="006A0289">
        <w:rPr>
          <w:rFonts w:ascii="inherit" w:eastAsia="Times New Roman" w:hAnsi="inherit" w:cs="Arial"/>
          <w:color w:val="474747"/>
          <w:sz w:val="24"/>
          <w:szCs w:val="24"/>
          <w:lang w:eastAsia="es-ES"/>
        </w:rPr>
        <w:t xml:space="preserve"> había conseguido completar algunas de carreras de la época, y se prestó para trabajar con la marca.</w:t>
      </w:r>
    </w:p>
    <w:p w:rsidR="006A0289" w:rsidRPr="006A0289" w:rsidRDefault="006A0289" w:rsidP="006A0289">
      <w:pPr>
        <w:shd w:val="clear" w:color="auto" w:fill="FFFFFF"/>
        <w:spacing w:after="300" w:line="240" w:lineRule="auto"/>
        <w:textAlignment w:val="baseline"/>
        <w:rPr>
          <w:rFonts w:ascii="inherit" w:eastAsia="Times New Roman" w:hAnsi="inherit" w:cs="Arial"/>
          <w:color w:val="474747"/>
          <w:sz w:val="24"/>
          <w:szCs w:val="24"/>
          <w:lang w:eastAsia="es-ES"/>
        </w:rPr>
      </w:pPr>
      <w:r w:rsidRPr="006A0289">
        <w:rPr>
          <w:rFonts w:ascii="inherit" w:eastAsia="Times New Roman" w:hAnsi="inherit" w:cs="Arial"/>
          <w:color w:val="474747"/>
          <w:sz w:val="24"/>
          <w:szCs w:val="24"/>
          <w:lang w:eastAsia="es-ES"/>
        </w:rPr>
        <w:t> </w:t>
      </w:r>
    </w:p>
    <w:p w:rsidR="006A0289" w:rsidRPr="006A0289" w:rsidRDefault="006A0289" w:rsidP="006A0289">
      <w:pPr>
        <w:shd w:val="clear" w:color="auto" w:fill="FFFFFF"/>
        <w:spacing w:after="0" w:line="240" w:lineRule="auto"/>
        <w:textAlignment w:val="baseline"/>
        <w:rPr>
          <w:rFonts w:ascii="inherit" w:eastAsia="Times New Roman" w:hAnsi="inherit" w:cs="Arial"/>
          <w:color w:val="474747"/>
          <w:sz w:val="24"/>
          <w:szCs w:val="24"/>
          <w:lang w:eastAsia="es-ES"/>
        </w:rPr>
      </w:pPr>
      <w:r w:rsidRPr="006A0289">
        <w:rPr>
          <w:rFonts w:ascii="inherit" w:eastAsia="Times New Roman" w:hAnsi="inherit" w:cs="Arial"/>
          <w:noProof/>
          <w:color w:val="141827"/>
          <w:sz w:val="24"/>
          <w:szCs w:val="24"/>
          <w:bdr w:val="none" w:sz="0" w:space="0" w:color="auto" w:frame="1"/>
          <w:lang w:eastAsia="es-ES"/>
        </w:rPr>
        <w:lastRenderedPageBreak/>
        <w:drawing>
          <wp:inline distT="0" distB="0" distL="0" distR="0" wp14:anchorId="677E47B3" wp14:editId="72918966">
            <wp:extent cx="5315649" cy="3583863"/>
            <wp:effectExtent l="0" t="0" r="0" b="0"/>
            <wp:docPr id="2" name="Imagen 2" descr="https://gentedemoto.com/wp-content/uploads/2020/04/BMW-Motor-boxer-3.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entedemoto.com/wp-content/uploads/2020/04/BMW-Motor-boxer-3.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5953" cy="3584068"/>
                    </a:xfrm>
                    <a:prstGeom prst="rect">
                      <a:avLst/>
                    </a:prstGeom>
                    <a:noFill/>
                    <a:ln>
                      <a:noFill/>
                    </a:ln>
                  </pic:spPr>
                </pic:pic>
              </a:graphicData>
            </a:graphic>
          </wp:inline>
        </w:drawing>
      </w:r>
    </w:p>
    <w:p w:rsidR="006A0289" w:rsidRPr="006A0289" w:rsidRDefault="006A0289" w:rsidP="006A0289">
      <w:pPr>
        <w:shd w:val="clear" w:color="auto" w:fill="FFFFFF"/>
        <w:spacing w:after="300" w:line="240" w:lineRule="auto"/>
        <w:textAlignment w:val="baseline"/>
        <w:rPr>
          <w:rFonts w:ascii="inherit" w:eastAsia="Times New Roman" w:hAnsi="inherit" w:cs="Arial"/>
          <w:color w:val="474747"/>
          <w:sz w:val="24"/>
          <w:szCs w:val="24"/>
          <w:lang w:eastAsia="es-ES"/>
        </w:rPr>
      </w:pPr>
      <w:r w:rsidRPr="006A0289">
        <w:rPr>
          <w:rFonts w:ascii="inherit" w:eastAsia="Times New Roman" w:hAnsi="inherit" w:cs="Arial"/>
          <w:color w:val="474747"/>
          <w:sz w:val="24"/>
          <w:szCs w:val="24"/>
          <w:lang w:eastAsia="es-ES"/>
        </w:rPr>
        <w:t> </w:t>
      </w:r>
    </w:p>
    <w:p w:rsidR="006A0289" w:rsidRDefault="006A0289" w:rsidP="006A0289">
      <w:pPr>
        <w:shd w:val="clear" w:color="auto" w:fill="FFFFFF"/>
        <w:spacing w:after="300" w:line="240" w:lineRule="auto"/>
        <w:jc w:val="both"/>
        <w:textAlignment w:val="baseline"/>
        <w:rPr>
          <w:rFonts w:ascii="inherit" w:eastAsia="Times New Roman" w:hAnsi="inherit" w:cs="Arial"/>
          <w:color w:val="474747"/>
          <w:sz w:val="24"/>
          <w:szCs w:val="24"/>
          <w:lang w:eastAsia="es-ES"/>
        </w:rPr>
      </w:pPr>
    </w:p>
    <w:p w:rsidR="006A0289" w:rsidRPr="006A0289" w:rsidRDefault="006A0289" w:rsidP="006A0289">
      <w:pPr>
        <w:shd w:val="clear" w:color="auto" w:fill="FFFFFF"/>
        <w:spacing w:after="300" w:line="240" w:lineRule="auto"/>
        <w:jc w:val="both"/>
        <w:textAlignment w:val="baseline"/>
        <w:rPr>
          <w:rFonts w:ascii="inherit" w:eastAsia="Times New Roman" w:hAnsi="inherit" w:cs="Arial"/>
          <w:color w:val="474747"/>
          <w:sz w:val="24"/>
          <w:szCs w:val="24"/>
          <w:lang w:eastAsia="es-ES"/>
        </w:rPr>
      </w:pPr>
      <w:r w:rsidRPr="006A0289">
        <w:rPr>
          <w:rFonts w:ascii="inherit" w:eastAsia="Times New Roman" w:hAnsi="inherit" w:cs="Arial"/>
          <w:color w:val="474747"/>
          <w:sz w:val="24"/>
          <w:szCs w:val="24"/>
          <w:lang w:eastAsia="es-ES"/>
        </w:rPr>
        <w:t>Como primer proyecto tomó el motor de su Douglas, lo desmotó y creó el primer eslabón de la cadena de propulsores alemanes: el BMW M2B15; de 494 cc y 6.5 cv a 4.500 rpm de potencia, era ligero, funcional, y se destacaba del resto. Se había mejorado con respecto al británico tanto en la lubricación como en la distribución.</w:t>
      </w:r>
    </w:p>
    <w:p w:rsidR="006A0289" w:rsidRDefault="006A0289" w:rsidP="006A0289">
      <w:pPr>
        <w:shd w:val="clear" w:color="auto" w:fill="FFFFFF"/>
        <w:spacing w:after="300" w:line="240" w:lineRule="auto"/>
        <w:jc w:val="both"/>
        <w:textAlignment w:val="baseline"/>
        <w:rPr>
          <w:rFonts w:ascii="inherit" w:eastAsia="Times New Roman" w:hAnsi="inherit" w:cs="Arial"/>
          <w:color w:val="474747"/>
          <w:sz w:val="24"/>
          <w:szCs w:val="24"/>
          <w:lang w:eastAsia="es-ES"/>
        </w:rPr>
      </w:pPr>
    </w:p>
    <w:p w:rsidR="006A0289" w:rsidRPr="006A0289" w:rsidRDefault="006A0289" w:rsidP="006A0289">
      <w:pPr>
        <w:shd w:val="clear" w:color="auto" w:fill="FFFFFF"/>
        <w:spacing w:after="300" w:line="240" w:lineRule="auto"/>
        <w:jc w:val="both"/>
        <w:textAlignment w:val="baseline"/>
        <w:rPr>
          <w:rFonts w:ascii="inherit" w:eastAsia="Times New Roman" w:hAnsi="inherit" w:cs="Arial"/>
          <w:color w:val="474747"/>
          <w:sz w:val="24"/>
          <w:szCs w:val="24"/>
          <w:lang w:eastAsia="es-ES"/>
        </w:rPr>
      </w:pPr>
      <w:r w:rsidRPr="006A0289">
        <w:rPr>
          <w:rFonts w:ascii="inherit" w:eastAsia="Times New Roman" w:hAnsi="inherit" w:cs="Arial"/>
          <w:color w:val="474747"/>
          <w:sz w:val="24"/>
          <w:szCs w:val="24"/>
          <w:lang w:eastAsia="es-ES"/>
        </w:rPr>
        <w:t xml:space="preserve">Se vendió bajo el nombre de </w:t>
      </w:r>
      <w:proofErr w:type="spellStart"/>
      <w:r w:rsidRPr="006A0289">
        <w:rPr>
          <w:rFonts w:ascii="inherit" w:eastAsia="Times New Roman" w:hAnsi="inherit" w:cs="Arial"/>
          <w:color w:val="474747"/>
          <w:sz w:val="24"/>
          <w:szCs w:val="24"/>
          <w:lang w:eastAsia="es-ES"/>
        </w:rPr>
        <w:t>Bayern-Kleinmotor</w:t>
      </w:r>
      <w:proofErr w:type="spellEnd"/>
      <w:r w:rsidRPr="006A0289">
        <w:rPr>
          <w:rFonts w:ascii="inherit" w:eastAsia="Times New Roman" w:hAnsi="inherit" w:cs="Arial"/>
          <w:color w:val="474747"/>
          <w:sz w:val="24"/>
          <w:szCs w:val="24"/>
          <w:lang w:eastAsia="es-ES"/>
        </w:rPr>
        <w:t xml:space="preserve"> o Pequeño motor de Baviera, y pasó desapercibido para marcas de la época. Lo compraron firmas como </w:t>
      </w:r>
      <w:proofErr w:type="spellStart"/>
      <w:r w:rsidRPr="006A0289">
        <w:rPr>
          <w:rFonts w:ascii="inherit" w:eastAsia="Times New Roman" w:hAnsi="inherit" w:cs="Arial"/>
          <w:color w:val="474747"/>
          <w:sz w:val="24"/>
          <w:szCs w:val="24"/>
          <w:lang w:eastAsia="es-ES"/>
        </w:rPr>
        <w:t>Bison</w:t>
      </w:r>
      <w:proofErr w:type="spellEnd"/>
      <w:r w:rsidRPr="006A0289">
        <w:rPr>
          <w:rFonts w:ascii="inherit" w:eastAsia="Times New Roman" w:hAnsi="inherit" w:cs="Arial"/>
          <w:color w:val="474747"/>
          <w:sz w:val="24"/>
          <w:szCs w:val="24"/>
          <w:lang w:eastAsia="es-ES"/>
        </w:rPr>
        <w:t>, Corona, Hoco, SMW (</w:t>
      </w:r>
      <w:proofErr w:type="spellStart"/>
      <w:r w:rsidRPr="006A0289">
        <w:rPr>
          <w:rFonts w:ascii="inherit" w:eastAsia="Times New Roman" w:hAnsi="inherit" w:cs="Arial"/>
          <w:color w:val="474747"/>
          <w:sz w:val="24"/>
          <w:szCs w:val="24"/>
          <w:lang w:eastAsia="es-ES"/>
        </w:rPr>
        <w:t>Stockdorfer</w:t>
      </w:r>
      <w:proofErr w:type="spellEnd"/>
      <w:r w:rsidRPr="006A0289">
        <w:rPr>
          <w:rFonts w:ascii="inherit" w:eastAsia="Times New Roman" w:hAnsi="inherit" w:cs="Arial"/>
          <w:color w:val="474747"/>
          <w:sz w:val="24"/>
          <w:szCs w:val="24"/>
          <w:lang w:eastAsia="es-ES"/>
        </w:rPr>
        <w:t xml:space="preserve"> </w:t>
      </w:r>
      <w:proofErr w:type="spellStart"/>
      <w:r w:rsidRPr="006A0289">
        <w:rPr>
          <w:rFonts w:ascii="inherit" w:eastAsia="Times New Roman" w:hAnsi="inherit" w:cs="Arial"/>
          <w:color w:val="474747"/>
          <w:sz w:val="24"/>
          <w:szCs w:val="24"/>
          <w:lang w:eastAsia="es-ES"/>
        </w:rPr>
        <w:t>Motoren</w:t>
      </w:r>
      <w:proofErr w:type="spellEnd"/>
      <w:r w:rsidRPr="006A0289">
        <w:rPr>
          <w:rFonts w:ascii="inherit" w:eastAsia="Times New Roman" w:hAnsi="inherit" w:cs="Arial"/>
          <w:color w:val="474747"/>
          <w:sz w:val="24"/>
          <w:szCs w:val="24"/>
          <w:lang w:eastAsia="es-ES"/>
        </w:rPr>
        <w:t xml:space="preserve"> </w:t>
      </w:r>
      <w:proofErr w:type="spellStart"/>
      <w:r w:rsidRPr="006A0289">
        <w:rPr>
          <w:rFonts w:ascii="inherit" w:eastAsia="Times New Roman" w:hAnsi="inherit" w:cs="Arial"/>
          <w:color w:val="474747"/>
          <w:sz w:val="24"/>
          <w:szCs w:val="24"/>
          <w:lang w:eastAsia="es-ES"/>
        </w:rPr>
        <w:t>Werke</w:t>
      </w:r>
      <w:proofErr w:type="spellEnd"/>
      <w:r w:rsidRPr="006A0289">
        <w:rPr>
          <w:rFonts w:ascii="inherit" w:eastAsia="Times New Roman" w:hAnsi="inherit" w:cs="Arial"/>
          <w:color w:val="474747"/>
          <w:sz w:val="24"/>
          <w:szCs w:val="24"/>
          <w:lang w:eastAsia="es-ES"/>
        </w:rPr>
        <w:t xml:space="preserve">), y Helio; pero, sin lugar a dudas, la que más destacó fue </w:t>
      </w:r>
      <w:proofErr w:type="spellStart"/>
      <w:r w:rsidRPr="006A0289">
        <w:rPr>
          <w:rFonts w:ascii="inherit" w:eastAsia="Times New Roman" w:hAnsi="inherit" w:cs="Arial"/>
          <w:color w:val="474747"/>
          <w:sz w:val="24"/>
          <w:szCs w:val="24"/>
          <w:lang w:eastAsia="es-ES"/>
        </w:rPr>
        <w:t>Nürnberger</w:t>
      </w:r>
      <w:proofErr w:type="spellEnd"/>
      <w:r w:rsidRPr="006A0289">
        <w:rPr>
          <w:rFonts w:ascii="inherit" w:eastAsia="Times New Roman" w:hAnsi="inherit" w:cs="Arial"/>
          <w:color w:val="474747"/>
          <w:sz w:val="24"/>
          <w:szCs w:val="24"/>
          <w:lang w:eastAsia="es-ES"/>
        </w:rPr>
        <w:t xml:space="preserve"> Victoria-</w:t>
      </w:r>
      <w:proofErr w:type="spellStart"/>
      <w:r w:rsidRPr="006A0289">
        <w:rPr>
          <w:rFonts w:ascii="inherit" w:eastAsia="Times New Roman" w:hAnsi="inherit" w:cs="Arial"/>
          <w:color w:val="474747"/>
          <w:sz w:val="24"/>
          <w:szCs w:val="24"/>
          <w:lang w:eastAsia="es-ES"/>
        </w:rPr>
        <w:t>Werke</w:t>
      </w:r>
      <w:proofErr w:type="spellEnd"/>
      <w:r w:rsidRPr="006A0289">
        <w:rPr>
          <w:rFonts w:ascii="inherit" w:eastAsia="Times New Roman" w:hAnsi="inherit" w:cs="Arial"/>
          <w:color w:val="474747"/>
          <w:sz w:val="24"/>
          <w:szCs w:val="24"/>
          <w:lang w:eastAsia="es-ES"/>
        </w:rPr>
        <w:t>, que colocó el propulsor en la KR1, una motocicleta que llegó a más de 1.000 unidades.</w:t>
      </w:r>
    </w:p>
    <w:p w:rsidR="006A0289" w:rsidRDefault="006A0289" w:rsidP="006A0289">
      <w:pPr>
        <w:shd w:val="clear" w:color="auto" w:fill="FFFFFF"/>
        <w:spacing w:after="300" w:line="240" w:lineRule="auto"/>
        <w:jc w:val="both"/>
        <w:textAlignment w:val="baseline"/>
        <w:rPr>
          <w:rFonts w:ascii="inherit" w:eastAsia="Times New Roman" w:hAnsi="inherit" w:cs="Arial"/>
          <w:color w:val="474747"/>
          <w:sz w:val="24"/>
          <w:szCs w:val="24"/>
          <w:lang w:eastAsia="es-ES"/>
        </w:rPr>
      </w:pPr>
    </w:p>
    <w:p w:rsidR="006A0289" w:rsidRDefault="006A0289" w:rsidP="006A0289">
      <w:pPr>
        <w:shd w:val="clear" w:color="auto" w:fill="FFFFFF"/>
        <w:spacing w:after="300" w:line="240" w:lineRule="auto"/>
        <w:jc w:val="both"/>
        <w:textAlignment w:val="baseline"/>
        <w:rPr>
          <w:rFonts w:ascii="inherit" w:eastAsia="Times New Roman" w:hAnsi="inherit" w:cs="Arial"/>
          <w:color w:val="474747"/>
          <w:sz w:val="24"/>
          <w:szCs w:val="24"/>
          <w:lang w:eastAsia="es-ES"/>
        </w:rPr>
      </w:pPr>
      <w:r w:rsidRPr="006A0289">
        <w:rPr>
          <w:rFonts w:ascii="inherit" w:eastAsia="Times New Roman" w:hAnsi="inherit" w:cs="Arial"/>
          <w:color w:val="474747"/>
          <w:sz w:val="24"/>
          <w:szCs w:val="24"/>
          <w:lang w:eastAsia="es-ES"/>
        </w:rPr>
        <w:t>El éxito de Victoria-</w:t>
      </w:r>
      <w:proofErr w:type="spellStart"/>
      <w:r w:rsidRPr="006A0289">
        <w:rPr>
          <w:rFonts w:ascii="inherit" w:eastAsia="Times New Roman" w:hAnsi="inherit" w:cs="Arial"/>
          <w:color w:val="474747"/>
          <w:sz w:val="24"/>
          <w:szCs w:val="24"/>
          <w:lang w:eastAsia="es-ES"/>
        </w:rPr>
        <w:t>Werke</w:t>
      </w:r>
      <w:proofErr w:type="spellEnd"/>
      <w:r w:rsidRPr="006A0289">
        <w:rPr>
          <w:rFonts w:ascii="inherit" w:eastAsia="Times New Roman" w:hAnsi="inherit" w:cs="Arial"/>
          <w:color w:val="474747"/>
          <w:sz w:val="24"/>
          <w:szCs w:val="24"/>
          <w:lang w:eastAsia="es-ES"/>
        </w:rPr>
        <w:t xml:space="preserve"> fue tal que Martin </w:t>
      </w:r>
      <w:proofErr w:type="spellStart"/>
      <w:r w:rsidRPr="006A0289">
        <w:rPr>
          <w:rFonts w:ascii="inherit" w:eastAsia="Times New Roman" w:hAnsi="inherit" w:cs="Arial"/>
          <w:color w:val="474747"/>
          <w:sz w:val="24"/>
          <w:szCs w:val="24"/>
          <w:lang w:eastAsia="es-ES"/>
        </w:rPr>
        <w:t>Stolle</w:t>
      </w:r>
      <w:proofErr w:type="spellEnd"/>
      <w:r w:rsidRPr="006A0289">
        <w:rPr>
          <w:rFonts w:ascii="inherit" w:eastAsia="Times New Roman" w:hAnsi="inherit" w:cs="Arial"/>
          <w:color w:val="474747"/>
          <w:sz w:val="24"/>
          <w:szCs w:val="24"/>
          <w:lang w:eastAsia="es-ES"/>
        </w:rPr>
        <w:t xml:space="preserve"> se fue de BMW, para seguir sus pasos en la otra fábrica. Allí es cuando entra en escena otro de los protagonistas de esta historia, Max Friz, quien se transformó en el jefe de ingenieros. </w:t>
      </w:r>
    </w:p>
    <w:p w:rsidR="006A0289" w:rsidRPr="006A0289" w:rsidRDefault="006A0289" w:rsidP="006A0289">
      <w:pPr>
        <w:shd w:val="clear" w:color="auto" w:fill="FFFFFF"/>
        <w:spacing w:after="0" w:line="240" w:lineRule="auto"/>
        <w:textAlignment w:val="baseline"/>
        <w:rPr>
          <w:rFonts w:ascii="inherit" w:eastAsia="Times New Roman" w:hAnsi="inherit" w:cs="Arial"/>
          <w:color w:val="474747"/>
          <w:sz w:val="24"/>
          <w:szCs w:val="24"/>
          <w:lang w:eastAsia="es-ES"/>
        </w:rPr>
      </w:pPr>
      <w:r w:rsidRPr="006A0289">
        <w:rPr>
          <w:rFonts w:ascii="inherit" w:eastAsia="Times New Roman" w:hAnsi="inherit" w:cs="Arial"/>
          <w:noProof/>
          <w:color w:val="141827"/>
          <w:sz w:val="24"/>
          <w:szCs w:val="24"/>
          <w:bdr w:val="none" w:sz="0" w:space="0" w:color="auto" w:frame="1"/>
          <w:lang w:eastAsia="es-ES"/>
        </w:rPr>
        <w:lastRenderedPageBreak/>
        <w:drawing>
          <wp:inline distT="0" distB="0" distL="0" distR="0" wp14:anchorId="52DE0721" wp14:editId="2AC44FC9">
            <wp:extent cx="5246459" cy="3542828"/>
            <wp:effectExtent l="0" t="0" r="0" b="635"/>
            <wp:docPr id="3" name="Imagen 3" descr="https://gentedemoto.com/wp-content/uploads/2020/04/BMW-Motor-boxer-4.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entedemoto.com/wp-content/uploads/2020/04/BMW-Motor-boxer-4.jpg">
                      <a:hlinkClick r:id="rId10" tooltip="&quot;&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6785" cy="3543048"/>
                    </a:xfrm>
                    <a:prstGeom prst="rect">
                      <a:avLst/>
                    </a:prstGeom>
                    <a:noFill/>
                    <a:ln>
                      <a:noFill/>
                    </a:ln>
                  </pic:spPr>
                </pic:pic>
              </a:graphicData>
            </a:graphic>
          </wp:inline>
        </w:drawing>
      </w:r>
    </w:p>
    <w:p w:rsidR="006A0289" w:rsidRDefault="006A0289" w:rsidP="006A0289">
      <w:pPr>
        <w:shd w:val="clear" w:color="auto" w:fill="FFFFFF"/>
        <w:spacing w:after="0" w:line="240" w:lineRule="auto"/>
        <w:jc w:val="both"/>
        <w:textAlignment w:val="baseline"/>
        <w:outlineLvl w:val="3"/>
        <w:rPr>
          <w:rFonts w:ascii="inherit" w:eastAsia="Times New Roman" w:hAnsi="inherit" w:cs="Arial"/>
          <w:b/>
          <w:bCs/>
          <w:i/>
          <w:iCs/>
          <w:color w:val="333333"/>
          <w:sz w:val="21"/>
          <w:szCs w:val="21"/>
          <w:bdr w:val="none" w:sz="0" w:space="0" w:color="auto" w:frame="1"/>
          <w:lang w:eastAsia="es-ES"/>
        </w:rPr>
      </w:pPr>
    </w:p>
    <w:p w:rsidR="006A0289" w:rsidRDefault="006A0289" w:rsidP="006A0289">
      <w:pPr>
        <w:shd w:val="clear" w:color="auto" w:fill="FFFFFF"/>
        <w:spacing w:after="0" w:line="240" w:lineRule="auto"/>
        <w:jc w:val="both"/>
        <w:textAlignment w:val="baseline"/>
        <w:outlineLvl w:val="3"/>
        <w:rPr>
          <w:rFonts w:ascii="inherit" w:eastAsia="Times New Roman" w:hAnsi="inherit" w:cs="Arial"/>
          <w:b/>
          <w:bCs/>
          <w:i/>
          <w:iCs/>
          <w:color w:val="333333"/>
          <w:sz w:val="24"/>
          <w:szCs w:val="24"/>
          <w:bdr w:val="none" w:sz="0" w:space="0" w:color="auto" w:frame="1"/>
          <w:lang w:eastAsia="es-ES"/>
        </w:rPr>
      </w:pPr>
    </w:p>
    <w:p w:rsidR="006A0289" w:rsidRPr="006A0289" w:rsidRDefault="006A0289" w:rsidP="006A0289">
      <w:pPr>
        <w:shd w:val="clear" w:color="auto" w:fill="FFFFFF"/>
        <w:spacing w:after="0" w:line="240" w:lineRule="auto"/>
        <w:jc w:val="both"/>
        <w:textAlignment w:val="baseline"/>
        <w:outlineLvl w:val="3"/>
        <w:rPr>
          <w:rFonts w:ascii="inherit" w:eastAsia="Times New Roman" w:hAnsi="inherit" w:cs="Arial"/>
          <w:b/>
          <w:bCs/>
          <w:color w:val="333333"/>
          <w:sz w:val="24"/>
          <w:szCs w:val="24"/>
          <w:lang w:eastAsia="es-ES"/>
        </w:rPr>
      </w:pPr>
      <w:r w:rsidRPr="006A0289">
        <w:rPr>
          <w:rFonts w:ascii="inherit" w:eastAsia="Times New Roman" w:hAnsi="inherit" w:cs="Arial"/>
          <w:b/>
          <w:bCs/>
          <w:i/>
          <w:iCs/>
          <w:color w:val="333333"/>
          <w:sz w:val="24"/>
          <w:szCs w:val="24"/>
          <w:bdr w:val="none" w:sz="0" w:space="0" w:color="auto" w:frame="1"/>
          <w:lang w:eastAsia="es-ES"/>
        </w:rPr>
        <w:t>La primera moto de BMW</w:t>
      </w:r>
    </w:p>
    <w:p w:rsidR="006A0289" w:rsidRDefault="006A0289" w:rsidP="006A0289">
      <w:pPr>
        <w:shd w:val="clear" w:color="auto" w:fill="FFFFFF"/>
        <w:spacing w:after="300" w:line="240" w:lineRule="auto"/>
        <w:jc w:val="both"/>
        <w:textAlignment w:val="baseline"/>
        <w:rPr>
          <w:rFonts w:ascii="inherit" w:eastAsia="Times New Roman" w:hAnsi="inherit" w:cs="Arial"/>
          <w:color w:val="474747"/>
          <w:sz w:val="24"/>
          <w:szCs w:val="24"/>
          <w:lang w:eastAsia="es-ES"/>
        </w:rPr>
      </w:pPr>
    </w:p>
    <w:p w:rsidR="006A0289" w:rsidRPr="006A0289" w:rsidRDefault="006A0289" w:rsidP="006A0289">
      <w:pPr>
        <w:shd w:val="clear" w:color="auto" w:fill="FFFFFF"/>
        <w:spacing w:after="300" w:line="240" w:lineRule="auto"/>
        <w:jc w:val="both"/>
        <w:textAlignment w:val="baseline"/>
        <w:rPr>
          <w:rFonts w:ascii="inherit" w:eastAsia="Times New Roman" w:hAnsi="inherit" w:cs="Arial"/>
          <w:color w:val="474747"/>
          <w:sz w:val="24"/>
          <w:szCs w:val="24"/>
          <w:lang w:eastAsia="es-ES"/>
        </w:rPr>
      </w:pPr>
      <w:r w:rsidRPr="006A0289">
        <w:rPr>
          <w:rFonts w:ascii="inherit" w:eastAsia="Times New Roman" w:hAnsi="inherit" w:cs="Arial"/>
          <w:color w:val="474747"/>
          <w:sz w:val="24"/>
          <w:szCs w:val="24"/>
          <w:lang w:eastAsia="es-ES"/>
        </w:rPr>
        <w:t xml:space="preserve">En mayo de 1922 la marca se une a </w:t>
      </w:r>
      <w:proofErr w:type="spellStart"/>
      <w:r w:rsidRPr="006A0289">
        <w:rPr>
          <w:rFonts w:ascii="inherit" w:eastAsia="Times New Roman" w:hAnsi="inherit" w:cs="Arial"/>
          <w:color w:val="474747"/>
          <w:sz w:val="24"/>
          <w:szCs w:val="24"/>
          <w:lang w:eastAsia="es-ES"/>
        </w:rPr>
        <w:t>Bayerische</w:t>
      </w:r>
      <w:proofErr w:type="spellEnd"/>
      <w:r w:rsidRPr="006A0289">
        <w:rPr>
          <w:rFonts w:ascii="inherit" w:eastAsia="Times New Roman" w:hAnsi="inherit" w:cs="Arial"/>
          <w:color w:val="474747"/>
          <w:sz w:val="24"/>
          <w:szCs w:val="24"/>
          <w:lang w:eastAsia="es-ES"/>
        </w:rPr>
        <w:t xml:space="preserve"> </w:t>
      </w:r>
      <w:proofErr w:type="spellStart"/>
      <w:r w:rsidRPr="006A0289">
        <w:rPr>
          <w:rFonts w:ascii="inherit" w:eastAsia="Times New Roman" w:hAnsi="inherit" w:cs="Arial"/>
          <w:color w:val="474747"/>
          <w:sz w:val="24"/>
          <w:szCs w:val="24"/>
          <w:lang w:eastAsia="es-ES"/>
        </w:rPr>
        <w:t>Flugzeug</w:t>
      </w:r>
      <w:proofErr w:type="spellEnd"/>
      <w:r w:rsidRPr="006A0289">
        <w:rPr>
          <w:rFonts w:ascii="inherit" w:eastAsia="Times New Roman" w:hAnsi="inherit" w:cs="Arial"/>
          <w:color w:val="474747"/>
          <w:sz w:val="24"/>
          <w:szCs w:val="24"/>
          <w:lang w:eastAsia="es-ES"/>
        </w:rPr>
        <w:t xml:space="preserve"> </w:t>
      </w:r>
      <w:proofErr w:type="spellStart"/>
      <w:r w:rsidRPr="006A0289">
        <w:rPr>
          <w:rFonts w:ascii="inherit" w:eastAsia="Times New Roman" w:hAnsi="inherit" w:cs="Arial"/>
          <w:color w:val="474747"/>
          <w:sz w:val="24"/>
          <w:szCs w:val="24"/>
          <w:lang w:eastAsia="es-ES"/>
        </w:rPr>
        <w:t>Werke</w:t>
      </w:r>
      <w:proofErr w:type="spellEnd"/>
      <w:r w:rsidRPr="006A0289">
        <w:rPr>
          <w:rFonts w:ascii="inherit" w:eastAsia="Times New Roman" w:hAnsi="inherit" w:cs="Arial"/>
          <w:color w:val="474747"/>
          <w:sz w:val="24"/>
          <w:szCs w:val="24"/>
          <w:lang w:eastAsia="es-ES"/>
        </w:rPr>
        <w:t xml:space="preserve"> (BFW), y muda sus instalaciones. En ese mismo año, Friz completa el proyecto más ambicioso y que cambiaría la historia. Utiliza el motor bóxer y un prototipo de BFW (llamado </w:t>
      </w:r>
      <w:proofErr w:type="spellStart"/>
      <w:r w:rsidRPr="006A0289">
        <w:rPr>
          <w:rFonts w:ascii="inherit" w:eastAsia="Times New Roman" w:hAnsi="inherit" w:cs="Arial"/>
          <w:color w:val="474747"/>
          <w:sz w:val="24"/>
          <w:szCs w:val="24"/>
          <w:lang w:eastAsia="es-ES"/>
        </w:rPr>
        <w:t>Flink</w:t>
      </w:r>
      <w:proofErr w:type="spellEnd"/>
      <w:r w:rsidRPr="006A0289">
        <w:rPr>
          <w:rFonts w:ascii="inherit" w:eastAsia="Times New Roman" w:hAnsi="inherit" w:cs="Arial"/>
          <w:color w:val="474747"/>
          <w:sz w:val="24"/>
          <w:szCs w:val="24"/>
          <w:lang w:eastAsia="es-ES"/>
        </w:rPr>
        <w:t>) para dar vida a la R 32, el primero modelo de dos ruedas de BMW. Su estreno fue en 1923 en el Salón del Automóvil de París; se fabricó hasta 1926, y se vendieron aproximadamente 3.000 unidades.</w:t>
      </w:r>
    </w:p>
    <w:p w:rsidR="006A0289" w:rsidRPr="006A0289" w:rsidRDefault="006A0289" w:rsidP="006A0289">
      <w:pPr>
        <w:shd w:val="clear" w:color="auto" w:fill="FFFFFF"/>
        <w:spacing w:after="300" w:line="240" w:lineRule="auto"/>
        <w:jc w:val="both"/>
        <w:textAlignment w:val="baseline"/>
        <w:rPr>
          <w:rFonts w:ascii="inherit" w:eastAsia="Times New Roman" w:hAnsi="inherit" w:cs="Arial"/>
          <w:color w:val="474747"/>
          <w:sz w:val="24"/>
          <w:szCs w:val="24"/>
          <w:lang w:eastAsia="es-ES"/>
        </w:rPr>
      </w:pPr>
      <w:r w:rsidRPr="006A0289">
        <w:rPr>
          <w:rFonts w:ascii="inherit" w:eastAsia="Times New Roman" w:hAnsi="inherit" w:cs="Arial"/>
          <w:color w:val="474747"/>
          <w:sz w:val="24"/>
          <w:szCs w:val="24"/>
          <w:lang w:eastAsia="es-ES"/>
        </w:rPr>
        <w:t xml:space="preserve">Por supuesto, Friz mejoró ampliamente la </w:t>
      </w:r>
      <w:proofErr w:type="spellStart"/>
      <w:r w:rsidRPr="006A0289">
        <w:rPr>
          <w:rFonts w:ascii="inherit" w:eastAsia="Times New Roman" w:hAnsi="inherit" w:cs="Arial"/>
          <w:color w:val="474747"/>
          <w:sz w:val="24"/>
          <w:szCs w:val="24"/>
          <w:lang w:eastAsia="es-ES"/>
        </w:rPr>
        <w:t>Flink</w:t>
      </w:r>
      <w:proofErr w:type="spellEnd"/>
      <w:r w:rsidRPr="006A0289">
        <w:rPr>
          <w:rFonts w:ascii="inherit" w:eastAsia="Times New Roman" w:hAnsi="inherit" w:cs="Arial"/>
          <w:color w:val="474747"/>
          <w:sz w:val="24"/>
          <w:szCs w:val="24"/>
          <w:lang w:eastAsia="es-ES"/>
        </w:rPr>
        <w:t>, montando el bóxer a 90 grados, con el cigüeñal longitudinal, remediando el calentamiento que sufrían las otras motos que llevaban ese propulsor. El mismo tenía una cilindrada de 486 cc, una potencia de 8,5 cv a 3.200 rpm, y alcanzaba una velocidad máxima de 95–100 km/h.</w:t>
      </w:r>
    </w:p>
    <w:p w:rsidR="006A0289" w:rsidRPr="006A0289" w:rsidRDefault="006A0289" w:rsidP="006A0289">
      <w:pPr>
        <w:shd w:val="clear" w:color="auto" w:fill="FFFFFF"/>
        <w:spacing w:after="300" w:line="240" w:lineRule="auto"/>
        <w:textAlignment w:val="baseline"/>
        <w:rPr>
          <w:rFonts w:ascii="inherit" w:eastAsia="Times New Roman" w:hAnsi="inherit" w:cs="Arial"/>
          <w:color w:val="474747"/>
          <w:sz w:val="24"/>
          <w:szCs w:val="24"/>
          <w:lang w:eastAsia="es-ES"/>
        </w:rPr>
      </w:pPr>
      <w:r w:rsidRPr="006A0289">
        <w:rPr>
          <w:rFonts w:ascii="inherit" w:eastAsia="Times New Roman" w:hAnsi="inherit" w:cs="Arial"/>
          <w:color w:val="474747"/>
          <w:sz w:val="24"/>
          <w:szCs w:val="24"/>
          <w:lang w:eastAsia="es-ES"/>
        </w:rPr>
        <w:t> </w:t>
      </w:r>
    </w:p>
    <w:p w:rsidR="006A0289" w:rsidRPr="006A0289" w:rsidRDefault="006A0289" w:rsidP="006A0289">
      <w:pPr>
        <w:shd w:val="clear" w:color="auto" w:fill="FFFFFF"/>
        <w:spacing w:after="0" w:line="240" w:lineRule="auto"/>
        <w:textAlignment w:val="baseline"/>
        <w:rPr>
          <w:rFonts w:ascii="inherit" w:eastAsia="Times New Roman" w:hAnsi="inherit" w:cs="Arial"/>
          <w:color w:val="474747"/>
          <w:sz w:val="24"/>
          <w:szCs w:val="24"/>
          <w:lang w:eastAsia="es-ES"/>
        </w:rPr>
      </w:pPr>
      <w:r w:rsidRPr="006A0289">
        <w:rPr>
          <w:rFonts w:ascii="inherit" w:eastAsia="Times New Roman" w:hAnsi="inherit" w:cs="Arial"/>
          <w:noProof/>
          <w:color w:val="141827"/>
          <w:sz w:val="24"/>
          <w:szCs w:val="24"/>
          <w:bdr w:val="none" w:sz="0" w:space="0" w:color="auto" w:frame="1"/>
          <w:lang w:eastAsia="es-ES"/>
        </w:rPr>
        <w:lastRenderedPageBreak/>
        <w:drawing>
          <wp:inline distT="0" distB="0" distL="0" distR="0" wp14:anchorId="0AC41A76" wp14:editId="2037C822">
            <wp:extent cx="5396010" cy="4047008"/>
            <wp:effectExtent l="0" t="0" r="0" b="0"/>
            <wp:docPr id="4" name="Imagen 4" descr="https://gentedemoto.com/wp-content/uploads/2020/04/BMW-Motor-boxer-2.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entedemoto.com/wp-content/uploads/2020/04/BMW-Motor-boxer-2.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711" cy="4048284"/>
                    </a:xfrm>
                    <a:prstGeom prst="rect">
                      <a:avLst/>
                    </a:prstGeom>
                    <a:noFill/>
                    <a:ln>
                      <a:noFill/>
                    </a:ln>
                  </pic:spPr>
                </pic:pic>
              </a:graphicData>
            </a:graphic>
          </wp:inline>
        </w:drawing>
      </w:r>
    </w:p>
    <w:p w:rsidR="006A0289" w:rsidRDefault="006A0289" w:rsidP="006A0289">
      <w:pPr>
        <w:shd w:val="clear" w:color="auto" w:fill="FFFFFF"/>
        <w:spacing w:after="300" w:line="240" w:lineRule="auto"/>
        <w:jc w:val="both"/>
        <w:textAlignment w:val="baseline"/>
        <w:rPr>
          <w:rFonts w:ascii="inherit" w:eastAsia="Times New Roman" w:hAnsi="inherit" w:cs="Arial"/>
          <w:color w:val="474747"/>
          <w:sz w:val="24"/>
          <w:szCs w:val="24"/>
          <w:lang w:eastAsia="es-ES"/>
        </w:rPr>
      </w:pPr>
    </w:p>
    <w:p w:rsidR="006A0289" w:rsidRPr="006A0289" w:rsidRDefault="006A0289" w:rsidP="006A0289">
      <w:pPr>
        <w:shd w:val="clear" w:color="auto" w:fill="FFFFFF"/>
        <w:spacing w:after="300" w:line="240" w:lineRule="auto"/>
        <w:jc w:val="both"/>
        <w:textAlignment w:val="baseline"/>
        <w:rPr>
          <w:rFonts w:ascii="inherit" w:eastAsia="Times New Roman" w:hAnsi="inherit" w:cs="Arial"/>
          <w:color w:val="474747"/>
          <w:sz w:val="24"/>
          <w:szCs w:val="24"/>
          <w:lang w:eastAsia="es-ES"/>
        </w:rPr>
      </w:pPr>
      <w:bookmarkStart w:id="0" w:name="_GoBack"/>
      <w:bookmarkEnd w:id="0"/>
      <w:r w:rsidRPr="006A0289">
        <w:rPr>
          <w:rFonts w:ascii="inherit" w:eastAsia="Times New Roman" w:hAnsi="inherit" w:cs="Arial"/>
          <w:color w:val="474747"/>
          <w:sz w:val="24"/>
          <w:szCs w:val="24"/>
          <w:lang w:eastAsia="es-ES"/>
        </w:rPr>
        <w:t>Tenía otras novedades, como la caja de cambios iba atornillada con el motor, atrás del cárter. La caja se accionaba por un embrague y el cardán, que transmitía el movimiento al eje trasero. Se completaba con un chasis rígido, de doble tubo de acero arqueado, y horquilla con ballesta. Pero además se podía añadir a la R 32 más piezas, como un asiento más cómodo, luces, bocina, o cuentakilómetros.</w:t>
      </w:r>
    </w:p>
    <w:p w:rsidR="006A0289" w:rsidRPr="006A0289" w:rsidRDefault="006A0289" w:rsidP="006A0289">
      <w:pPr>
        <w:shd w:val="clear" w:color="auto" w:fill="FFFFFF"/>
        <w:spacing w:after="300" w:line="240" w:lineRule="auto"/>
        <w:jc w:val="both"/>
        <w:textAlignment w:val="baseline"/>
        <w:rPr>
          <w:rFonts w:ascii="inherit" w:eastAsia="Times New Roman" w:hAnsi="inherit" w:cs="Arial"/>
          <w:color w:val="474747"/>
          <w:sz w:val="24"/>
          <w:szCs w:val="24"/>
          <w:lang w:eastAsia="es-ES"/>
        </w:rPr>
      </w:pPr>
      <w:r w:rsidRPr="006A0289">
        <w:rPr>
          <w:rFonts w:ascii="inherit" w:eastAsia="Times New Roman" w:hAnsi="inherit" w:cs="Arial"/>
          <w:color w:val="474747"/>
          <w:sz w:val="24"/>
          <w:szCs w:val="24"/>
          <w:lang w:eastAsia="es-ES"/>
        </w:rPr>
        <w:t xml:space="preserve">Para 1924 ya se comercializaba junto a la R 37; ambas sembraron las bases de las clásicas motocicletas de BMW. Son conocidas por dar origen a la marca que hoy cuenta con varios ejemplares que lucen el motor bóxer, como la R </w:t>
      </w:r>
      <w:proofErr w:type="spellStart"/>
      <w:r w:rsidRPr="006A0289">
        <w:rPr>
          <w:rFonts w:ascii="inherit" w:eastAsia="Times New Roman" w:hAnsi="inherit" w:cs="Arial"/>
          <w:color w:val="474747"/>
          <w:sz w:val="24"/>
          <w:szCs w:val="24"/>
          <w:lang w:eastAsia="es-ES"/>
        </w:rPr>
        <w:t>NineT</w:t>
      </w:r>
      <w:proofErr w:type="spellEnd"/>
      <w:r w:rsidRPr="006A0289">
        <w:rPr>
          <w:rFonts w:ascii="inherit" w:eastAsia="Times New Roman" w:hAnsi="inherit" w:cs="Arial"/>
          <w:color w:val="474747"/>
          <w:sz w:val="24"/>
          <w:szCs w:val="24"/>
          <w:lang w:eastAsia="es-ES"/>
        </w:rPr>
        <w:t xml:space="preserve"> y las versiones de la R1250 (GS, RT, R y RS), o la última estrenada, la R 18.</w:t>
      </w:r>
    </w:p>
    <w:p w:rsidR="005C5068" w:rsidRDefault="005C5068"/>
    <w:sectPr w:rsidR="005C50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D6"/>
    <w:rsid w:val="002154D6"/>
    <w:rsid w:val="005C5068"/>
    <w:rsid w:val="006A02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0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0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8352">
      <w:bodyDiv w:val="1"/>
      <w:marLeft w:val="0"/>
      <w:marRight w:val="0"/>
      <w:marTop w:val="0"/>
      <w:marBottom w:val="0"/>
      <w:divBdr>
        <w:top w:val="none" w:sz="0" w:space="0" w:color="auto"/>
        <w:left w:val="none" w:sz="0" w:space="0" w:color="auto"/>
        <w:bottom w:val="none" w:sz="0" w:space="0" w:color="auto"/>
        <w:right w:val="none" w:sz="0" w:space="0" w:color="auto"/>
      </w:divBdr>
      <w:divsChild>
        <w:div w:id="1030954334">
          <w:marLeft w:val="0"/>
          <w:marRight w:val="0"/>
          <w:marTop w:val="0"/>
          <w:marBottom w:val="0"/>
          <w:divBdr>
            <w:top w:val="none" w:sz="0" w:space="0" w:color="auto"/>
            <w:left w:val="none" w:sz="0" w:space="0" w:color="auto"/>
            <w:bottom w:val="none" w:sz="0" w:space="0" w:color="auto"/>
            <w:right w:val="none" w:sz="0" w:space="0" w:color="auto"/>
          </w:divBdr>
        </w:div>
        <w:div w:id="959604826">
          <w:marLeft w:val="0"/>
          <w:marRight w:val="0"/>
          <w:marTop w:val="0"/>
          <w:marBottom w:val="0"/>
          <w:divBdr>
            <w:top w:val="none" w:sz="0" w:space="0" w:color="auto"/>
            <w:left w:val="none" w:sz="0" w:space="0" w:color="auto"/>
            <w:bottom w:val="none" w:sz="0" w:space="0" w:color="auto"/>
            <w:right w:val="none" w:sz="0" w:space="0" w:color="auto"/>
          </w:divBdr>
        </w:div>
        <w:div w:id="159346033">
          <w:marLeft w:val="0"/>
          <w:marRight w:val="0"/>
          <w:marTop w:val="0"/>
          <w:marBottom w:val="0"/>
          <w:divBdr>
            <w:top w:val="none" w:sz="0" w:space="0" w:color="auto"/>
            <w:left w:val="none" w:sz="0" w:space="0" w:color="auto"/>
            <w:bottom w:val="none" w:sz="0" w:space="0" w:color="auto"/>
            <w:right w:val="none" w:sz="0" w:space="0" w:color="auto"/>
          </w:divBdr>
          <w:divsChild>
            <w:div w:id="529338613">
              <w:marLeft w:val="0"/>
              <w:marRight w:val="0"/>
              <w:marTop w:val="0"/>
              <w:marBottom w:val="0"/>
              <w:divBdr>
                <w:top w:val="none" w:sz="0" w:space="0" w:color="auto"/>
                <w:left w:val="none" w:sz="0" w:space="0" w:color="auto"/>
                <w:bottom w:val="none" w:sz="0" w:space="0" w:color="auto"/>
                <w:right w:val="none" w:sz="0" w:space="0" w:color="auto"/>
              </w:divBdr>
              <w:divsChild>
                <w:div w:id="2019890139">
                  <w:marLeft w:val="0"/>
                  <w:marRight w:val="0"/>
                  <w:marTop w:val="0"/>
                  <w:marBottom w:val="0"/>
                  <w:divBdr>
                    <w:top w:val="none" w:sz="0" w:space="0" w:color="auto"/>
                    <w:left w:val="none" w:sz="0" w:space="0" w:color="auto"/>
                    <w:bottom w:val="none" w:sz="0" w:space="0" w:color="auto"/>
                    <w:right w:val="none" w:sz="0" w:space="0" w:color="auto"/>
                  </w:divBdr>
                </w:div>
                <w:div w:id="81344834">
                  <w:marLeft w:val="0"/>
                  <w:marRight w:val="0"/>
                  <w:marTop w:val="0"/>
                  <w:marBottom w:val="0"/>
                  <w:divBdr>
                    <w:top w:val="none" w:sz="0" w:space="0" w:color="auto"/>
                    <w:left w:val="none" w:sz="0" w:space="0" w:color="auto"/>
                    <w:bottom w:val="none" w:sz="0" w:space="0" w:color="auto"/>
                    <w:right w:val="none" w:sz="0" w:space="0" w:color="auto"/>
                  </w:divBdr>
                  <w:divsChild>
                    <w:div w:id="1421298430">
                      <w:marLeft w:val="0"/>
                      <w:marRight w:val="0"/>
                      <w:marTop w:val="0"/>
                      <w:marBottom w:val="0"/>
                      <w:divBdr>
                        <w:top w:val="none" w:sz="0" w:space="0" w:color="auto"/>
                        <w:left w:val="none" w:sz="0" w:space="0" w:color="auto"/>
                        <w:bottom w:val="none" w:sz="0" w:space="0" w:color="auto"/>
                        <w:right w:val="none" w:sz="0" w:space="0" w:color="auto"/>
                      </w:divBdr>
                      <w:divsChild>
                        <w:div w:id="441416818">
                          <w:marLeft w:val="0"/>
                          <w:marRight w:val="0"/>
                          <w:marTop w:val="0"/>
                          <w:marBottom w:val="0"/>
                          <w:divBdr>
                            <w:top w:val="none" w:sz="0" w:space="0" w:color="auto"/>
                            <w:left w:val="none" w:sz="0" w:space="0" w:color="auto"/>
                            <w:bottom w:val="none" w:sz="0" w:space="0" w:color="auto"/>
                            <w:right w:val="none" w:sz="0" w:space="0" w:color="auto"/>
                          </w:divBdr>
                          <w:divsChild>
                            <w:div w:id="1591087709">
                              <w:marLeft w:val="0"/>
                              <w:marRight w:val="0"/>
                              <w:marTop w:val="0"/>
                              <w:marBottom w:val="0"/>
                              <w:divBdr>
                                <w:top w:val="none" w:sz="0" w:space="0" w:color="auto"/>
                                <w:left w:val="none" w:sz="0" w:space="0" w:color="auto"/>
                                <w:bottom w:val="none" w:sz="0" w:space="0" w:color="auto"/>
                                <w:right w:val="none" w:sz="0" w:space="0" w:color="auto"/>
                              </w:divBdr>
                              <w:divsChild>
                                <w:div w:id="1279727567">
                                  <w:marLeft w:val="0"/>
                                  <w:marRight w:val="0"/>
                                  <w:marTop w:val="0"/>
                                  <w:marBottom w:val="0"/>
                                  <w:divBdr>
                                    <w:top w:val="none" w:sz="0" w:space="0" w:color="auto"/>
                                    <w:left w:val="none" w:sz="0" w:space="0" w:color="auto"/>
                                    <w:bottom w:val="none" w:sz="0" w:space="0" w:color="auto"/>
                                    <w:right w:val="none" w:sz="0" w:space="0" w:color="auto"/>
                                  </w:divBdr>
                                  <w:divsChild>
                                    <w:div w:id="8640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tedemoto.com/wp-content/uploads/2020/04/BMW-Motor-boxer-3.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gentedemoto.com/por-fin-se-presento-la-exquisita-bmw-r18/" TargetMode="External"/><Relationship Id="rId12" Type="http://schemas.openxmlformats.org/officeDocument/2006/relationships/hyperlink" Target="https://gentedemoto.com/wp-content/uploads/2020/04/BMW-Motor-boxer-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gentedemoto.com/author/gentedemoto/" TargetMode="External"/><Relationship Id="rId15" Type="http://schemas.openxmlformats.org/officeDocument/2006/relationships/theme" Target="theme/theme1.xml"/><Relationship Id="rId10" Type="http://schemas.openxmlformats.org/officeDocument/2006/relationships/hyperlink" Target="https://gentedemoto.com/wp-content/uploads/2020/04/BMW-Motor-boxer-4.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593</Words>
  <Characters>3265</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dc:creator>
  <cp:keywords/>
  <dc:description/>
  <cp:lastModifiedBy>Pere</cp:lastModifiedBy>
  <cp:revision>2</cp:revision>
  <dcterms:created xsi:type="dcterms:W3CDTF">2022-02-24T08:56:00Z</dcterms:created>
  <dcterms:modified xsi:type="dcterms:W3CDTF">2022-02-24T09:02:00Z</dcterms:modified>
</cp:coreProperties>
</file>